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517735" w14:textId="34F36A86" w:rsidR="001E4A64" w:rsidRDefault="00DB23B5" w:rsidP="00EC5DE0">
      <w:pPr>
        <w:jc w:val="center"/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>Tuesday 2nd</w:t>
      </w:r>
      <w:r w:rsidR="00EC5DE0" w:rsidRPr="00EC5DE0">
        <w:rPr>
          <w:rFonts w:ascii="Arial" w:hAnsi="Arial" w:cs="Arial"/>
          <w:sz w:val="28"/>
          <w:szCs w:val="28"/>
          <w:u w:val="single"/>
        </w:rPr>
        <w:t xml:space="preserve"> June</w:t>
      </w:r>
      <w:r w:rsidR="0075327D">
        <w:rPr>
          <w:rFonts w:ascii="Arial" w:hAnsi="Arial" w:cs="Arial"/>
          <w:sz w:val="28"/>
          <w:szCs w:val="28"/>
          <w:u w:val="single"/>
        </w:rPr>
        <w:t xml:space="preserve"> </w:t>
      </w:r>
      <w:r w:rsidR="003340D8">
        <w:rPr>
          <w:rFonts w:ascii="Arial" w:hAnsi="Arial" w:cs="Arial"/>
          <w:sz w:val="28"/>
          <w:szCs w:val="28"/>
          <w:u w:val="single"/>
        </w:rPr>
        <w:t>2020</w:t>
      </w:r>
    </w:p>
    <w:p w14:paraId="2DC97CEF" w14:textId="25CA989E" w:rsidR="00EC5DE0" w:rsidRDefault="00EC5DE0" w:rsidP="00EC5DE0">
      <w:pPr>
        <w:jc w:val="center"/>
        <w:rPr>
          <w:rFonts w:ascii="Arial" w:hAnsi="Arial" w:cs="Arial"/>
          <w:sz w:val="28"/>
          <w:szCs w:val="28"/>
          <w:u w:val="single"/>
        </w:rPr>
      </w:pPr>
    </w:p>
    <w:p w14:paraId="6A9346A0" w14:textId="77777777" w:rsidR="00EC5DE0" w:rsidRPr="00EC5DE0" w:rsidRDefault="00EC5DE0" w:rsidP="00EC5DE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Matter is in 3 different states (solid, liquid, gas) and it cannot be created or destroyed, it only changes state.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956"/>
        <w:gridCol w:w="4956"/>
      </w:tblGrid>
      <w:tr w:rsidR="00EC5DE0" w14:paraId="35A5984B" w14:textId="77777777" w:rsidTr="00EC5DE0">
        <w:tc>
          <w:tcPr>
            <w:tcW w:w="4956" w:type="dxa"/>
          </w:tcPr>
          <w:p w14:paraId="310897EF" w14:textId="46F2A2CC" w:rsidR="00EC5DE0" w:rsidRDefault="00EC5DE0" w:rsidP="00EC5DE0">
            <w:pPr>
              <w:tabs>
                <w:tab w:val="left" w:pos="1575"/>
              </w:tabs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ab/>
              <w:t>Physical change</w:t>
            </w:r>
          </w:p>
        </w:tc>
        <w:tc>
          <w:tcPr>
            <w:tcW w:w="4956" w:type="dxa"/>
          </w:tcPr>
          <w:p w14:paraId="31B98810" w14:textId="3F4F81D3" w:rsidR="00EC5DE0" w:rsidRDefault="00EC5DE0" w:rsidP="00EC5DE0">
            <w:pPr>
              <w:tabs>
                <w:tab w:val="left" w:pos="1575"/>
              </w:tabs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ab/>
              <w:t>Chemical change</w:t>
            </w:r>
          </w:p>
        </w:tc>
      </w:tr>
      <w:tr w:rsidR="00EC5DE0" w14:paraId="2BECC04C" w14:textId="77777777" w:rsidTr="00EC5DE0">
        <w:tc>
          <w:tcPr>
            <w:tcW w:w="4956" w:type="dxa"/>
          </w:tcPr>
          <w:p w14:paraId="37BE371B" w14:textId="77777777" w:rsidR="00EC5DE0" w:rsidRDefault="00EC5DE0" w:rsidP="00EC5DE0">
            <w:pPr>
              <w:rPr>
                <w:rFonts w:ascii="Arial" w:hAnsi="Arial" w:cs="Arial"/>
                <w:sz w:val="28"/>
                <w:szCs w:val="28"/>
              </w:rPr>
            </w:pPr>
          </w:p>
          <w:p w14:paraId="2CF360B9" w14:textId="13A08592" w:rsidR="00EC5DE0" w:rsidRDefault="00EC5DE0" w:rsidP="00EC5DE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Matter can change in state or shape, but its properties are the same.</w:t>
            </w:r>
          </w:p>
          <w:p w14:paraId="2CD03DDA" w14:textId="17663E19" w:rsidR="00EC5DE0" w:rsidRDefault="00EC5DE0" w:rsidP="00EC5DE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956" w:type="dxa"/>
          </w:tcPr>
          <w:p w14:paraId="52726F4E" w14:textId="77777777" w:rsidR="00EC5DE0" w:rsidRDefault="00EC5DE0" w:rsidP="00EC5DE0">
            <w:pPr>
              <w:rPr>
                <w:rFonts w:ascii="Arial" w:hAnsi="Arial" w:cs="Arial"/>
                <w:sz w:val="28"/>
                <w:szCs w:val="28"/>
              </w:rPr>
            </w:pPr>
          </w:p>
          <w:p w14:paraId="0B24F395" w14:textId="481425AF" w:rsidR="00EC5DE0" w:rsidRDefault="00EC5DE0" w:rsidP="00EC5DE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Matter changes in state or shape and its properties have changed.</w:t>
            </w:r>
          </w:p>
          <w:p w14:paraId="4BE1AE69" w14:textId="33AEC2C3" w:rsidR="00EC5DE0" w:rsidRPr="00EC5DE0" w:rsidRDefault="00EC5DE0" w:rsidP="00EC5DE0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684DBD4A" w14:textId="15E2ABC5" w:rsidR="00EC5DE0" w:rsidRPr="00A34B7C" w:rsidRDefault="00A34B7C" w:rsidP="00A34B7C">
      <w:pPr>
        <w:tabs>
          <w:tab w:val="left" w:pos="960"/>
        </w:tabs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</w:rPr>
        <w:tab/>
      </w:r>
      <w:r w:rsidRPr="00A34B7C">
        <w:rPr>
          <w:rFonts w:ascii="Arial" w:hAnsi="Arial" w:cs="Arial"/>
          <w:sz w:val="28"/>
          <w:szCs w:val="28"/>
          <w:u w:val="single"/>
        </w:rPr>
        <w:t>Ice cubes</w:t>
      </w:r>
    </w:p>
    <w:p w14:paraId="33F5AF8D" w14:textId="297502B6" w:rsidR="00A34B7C" w:rsidRPr="00A34B7C" w:rsidRDefault="00EC5DE0" w:rsidP="00A34B7C">
      <w:pPr>
        <w:tabs>
          <w:tab w:val="left" w:pos="2790"/>
        </w:tabs>
        <w:ind w:left="2880"/>
        <w:rPr>
          <w:rFonts w:ascii="Arial" w:hAnsi="Arial" w:cs="Arial"/>
          <w:noProof/>
          <w:sz w:val="28"/>
          <w:szCs w:val="28"/>
          <w:u w:val="single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4F597092" wp14:editId="7B987A40">
            <wp:simplePos x="542925" y="3000375"/>
            <wp:positionH relativeFrom="column">
              <wp:align>left</wp:align>
            </wp:positionH>
            <wp:positionV relativeFrom="paragraph">
              <wp:align>top</wp:align>
            </wp:positionV>
            <wp:extent cx="1847850" cy="1743075"/>
            <wp:effectExtent l="0" t="0" r="0" b="952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34B7C">
        <w:rPr>
          <w:rFonts w:ascii="Arial" w:hAnsi="Arial" w:cs="Arial"/>
          <w:noProof/>
          <w:sz w:val="28"/>
          <w:szCs w:val="28"/>
        </w:rPr>
        <w:tab/>
      </w:r>
      <w:r w:rsidR="00A34B7C" w:rsidRPr="00A34B7C">
        <w:rPr>
          <w:rFonts w:ascii="Arial" w:hAnsi="Arial" w:cs="Arial"/>
          <w:noProof/>
          <w:sz w:val="28"/>
          <w:szCs w:val="28"/>
        </w:rPr>
        <w:t xml:space="preserve">                                              </w:t>
      </w:r>
      <w:r w:rsidR="00A34B7C" w:rsidRPr="00A34B7C">
        <w:rPr>
          <w:rFonts w:ascii="Arial" w:hAnsi="Arial" w:cs="Arial"/>
          <w:noProof/>
          <w:sz w:val="28"/>
          <w:szCs w:val="28"/>
          <w:u w:val="single"/>
        </w:rPr>
        <w:t xml:space="preserve">Log burning </w:t>
      </w:r>
    </w:p>
    <w:p w14:paraId="0FFCA652" w14:textId="7F1348DD" w:rsidR="00A34B7C" w:rsidRDefault="00A34B7C" w:rsidP="00A34B7C">
      <w:pPr>
        <w:tabs>
          <w:tab w:val="left" w:pos="4815"/>
        </w:tabs>
        <w:ind w:left="2160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ab/>
        <w:t xml:space="preserve">              </w:t>
      </w:r>
      <w:r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21DF358E" wp14:editId="0B165863">
            <wp:extent cx="2524125" cy="1809750"/>
            <wp:effectExtent l="0" t="0" r="9525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8"/>
          <w:szCs w:val="28"/>
        </w:rPr>
        <w:t xml:space="preserve">        </w:t>
      </w:r>
      <w:r>
        <w:rPr>
          <w:noProof/>
        </w:rPr>
        <w:t xml:space="preserve">        </w:t>
      </w:r>
      <w:r>
        <w:rPr>
          <w:rFonts w:ascii="Arial" w:hAnsi="Arial" w:cs="Arial"/>
          <w:noProof/>
          <w:sz w:val="28"/>
          <w:szCs w:val="28"/>
        </w:rPr>
        <w:br w:type="textWrapping" w:clear="all"/>
      </w:r>
    </w:p>
    <w:p w14:paraId="192364AB" w14:textId="610C92D1" w:rsidR="00A34B7C" w:rsidRDefault="00A34B7C" w:rsidP="00A34B7C">
      <w:pPr>
        <w:tabs>
          <w:tab w:val="left" w:pos="186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07081FB2" wp14:editId="2C076C79">
            <wp:simplePos x="542925" y="5591175"/>
            <wp:positionH relativeFrom="column">
              <wp:align>left</wp:align>
            </wp:positionH>
            <wp:positionV relativeFrom="paragraph">
              <wp:align>top</wp:align>
            </wp:positionV>
            <wp:extent cx="1714500" cy="160020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28"/>
          <w:szCs w:val="28"/>
        </w:rPr>
        <w:tab/>
        <w:t xml:space="preserve">                         </w:t>
      </w:r>
      <w:r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624EBF1E" wp14:editId="0206CE06">
            <wp:extent cx="2705100" cy="1685925"/>
            <wp:effectExtent l="0" t="0" r="0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8"/>
          <w:szCs w:val="28"/>
        </w:rPr>
        <w:br w:type="textWrapping" w:clear="all"/>
      </w:r>
      <w:r w:rsidRPr="00A34B7C">
        <w:rPr>
          <w:rFonts w:ascii="Arial" w:hAnsi="Arial" w:cs="Arial"/>
          <w:sz w:val="28"/>
          <w:szCs w:val="28"/>
          <w:u w:val="single"/>
        </w:rPr>
        <w:t>melting ice cream</w:t>
      </w:r>
      <w:r>
        <w:rPr>
          <w:rFonts w:ascii="Arial" w:hAnsi="Arial" w:cs="Arial"/>
          <w:sz w:val="28"/>
          <w:szCs w:val="28"/>
        </w:rPr>
        <w:t xml:space="preserve">                                                     </w:t>
      </w:r>
      <w:r w:rsidRPr="00A34B7C">
        <w:rPr>
          <w:rFonts w:ascii="Arial" w:hAnsi="Arial" w:cs="Arial"/>
          <w:sz w:val="28"/>
          <w:szCs w:val="28"/>
          <w:u w:val="single"/>
        </w:rPr>
        <w:t>rusty bicycle</w:t>
      </w:r>
    </w:p>
    <w:p w14:paraId="6889E01B" w14:textId="0C6754A3" w:rsidR="00A34B7C" w:rsidRDefault="00A34B7C" w:rsidP="00A34B7C">
      <w:pPr>
        <w:rPr>
          <w:rFonts w:ascii="Arial" w:hAnsi="Arial" w:cs="Arial"/>
          <w:sz w:val="28"/>
          <w:szCs w:val="28"/>
        </w:rPr>
      </w:pPr>
    </w:p>
    <w:p w14:paraId="7326A91C" w14:textId="3BA02E32" w:rsidR="00A34B7C" w:rsidRPr="00A34B7C" w:rsidRDefault="00A34B7C" w:rsidP="00A34B7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527BD950" wp14:editId="4F497F48">
            <wp:simplePos x="542925" y="7829550"/>
            <wp:positionH relativeFrom="column">
              <wp:align>left</wp:align>
            </wp:positionH>
            <wp:positionV relativeFrom="paragraph">
              <wp:align>top</wp:align>
            </wp:positionV>
            <wp:extent cx="2047875" cy="1743075"/>
            <wp:effectExtent l="0" t="0" r="9525" b="9525"/>
            <wp:wrapSquare wrapText="bothSides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28"/>
          <w:szCs w:val="28"/>
        </w:rPr>
        <w:t xml:space="preserve">                           </w:t>
      </w:r>
      <w:r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2F13345D" wp14:editId="3E1376AD">
            <wp:extent cx="2647950" cy="1743075"/>
            <wp:effectExtent l="0" t="0" r="0" b="952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8"/>
          <w:szCs w:val="28"/>
        </w:rPr>
        <w:br w:type="textWrapping" w:clear="all"/>
      </w:r>
      <w:r w:rsidRPr="00A34B7C">
        <w:rPr>
          <w:rFonts w:ascii="Arial" w:hAnsi="Arial" w:cs="Arial"/>
          <w:sz w:val="28"/>
          <w:szCs w:val="28"/>
          <w:u w:val="single"/>
        </w:rPr>
        <w:t xml:space="preserve"> water boiling</w:t>
      </w:r>
      <w:r>
        <w:rPr>
          <w:rFonts w:ascii="Arial" w:hAnsi="Arial" w:cs="Arial"/>
          <w:sz w:val="28"/>
          <w:szCs w:val="28"/>
        </w:rPr>
        <w:t xml:space="preserve">                                                              </w:t>
      </w:r>
      <w:r w:rsidRPr="00A34B7C">
        <w:rPr>
          <w:rFonts w:ascii="Arial" w:hAnsi="Arial" w:cs="Arial"/>
          <w:sz w:val="28"/>
          <w:szCs w:val="28"/>
          <w:u w:val="single"/>
        </w:rPr>
        <w:t>rotten apple</w:t>
      </w:r>
    </w:p>
    <w:sectPr w:rsidR="00A34B7C" w:rsidRPr="00A34B7C" w:rsidSect="00A34B7C">
      <w:pgSz w:w="11906" w:h="16838"/>
      <w:pgMar w:top="709" w:right="707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DE0"/>
    <w:rsid w:val="001E4A64"/>
    <w:rsid w:val="003340D8"/>
    <w:rsid w:val="0036590C"/>
    <w:rsid w:val="0075327D"/>
    <w:rsid w:val="00A34B7C"/>
    <w:rsid w:val="00A96966"/>
    <w:rsid w:val="00DB23B5"/>
    <w:rsid w:val="00EC5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CD78F"/>
  <w15:chartTrackingRefBased/>
  <w15:docId w15:val="{42009920-9E4B-4802-8189-8B4938A4E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C5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Flores Lopez</dc:creator>
  <cp:keywords/>
  <dc:description/>
  <cp:lastModifiedBy>Antonio Flores Lopez</cp:lastModifiedBy>
  <cp:revision>2</cp:revision>
  <dcterms:created xsi:type="dcterms:W3CDTF">2020-06-01T08:04:00Z</dcterms:created>
  <dcterms:modified xsi:type="dcterms:W3CDTF">2020-06-02T09:28:00Z</dcterms:modified>
</cp:coreProperties>
</file>